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70F" w:rsidRPr="00591406" w:rsidRDefault="005E770F" w:rsidP="00591406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1406">
        <w:rPr>
          <w:rFonts w:ascii="Times New Roman" w:hAnsi="Times New Roman" w:cs="Times New Roman"/>
          <w:b/>
          <w:sz w:val="28"/>
          <w:szCs w:val="28"/>
        </w:rPr>
        <w:t>Кодификатор</w:t>
      </w:r>
    </w:p>
    <w:p w:rsidR="005E770F" w:rsidRPr="00591406" w:rsidRDefault="005E770F" w:rsidP="005914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1406">
        <w:rPr>
          <w:rFonts w:ascii="Times New Roman" w:hAnsi="Times New Roman" w:cs="Times New Roman"/>
          <w:b/>
          <w:sz w:val="28"/>
          <w:szCs w:val="28"/>
        </w:rPr>
        <w:t>элементов содержания и требований к уровню подготовки обучающихся для проведения контрольной работы по разделу «</w:t>
      </w:r>
      <w:r w:rsidRPr="00591406">
        <w:rPr>
          <w:rFonts w:ascii="Times New Roman" w:eastAsia="Calibri" w:hAnsi="Times New Roman" w:cs="Times New Roman"/>
          <w:b/>
          <w:sz w:val="28"/>
          <w:szCs w:val="28"/>
        </w:rPr>
        <w:t>Основы обороны государства» учебного предмета ОБЖ</w:t>
      </w: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Кодификатор элементов содержания и требований к уровню подготовки обучающихся для проведения </w:t>
      </w:r>
      <w:r w:rsidRPr="00591406">
        <w:rPr>
          <w:rFonts w:ascii="Times New Roman" w:hAnsi="Times New Roman" w:cs="Times New Roman"/>
          <w:sz w:val="28"/>
          <w:szCs w:val="28"/>
        </w:rPr>
        <w:t>контрольной работы по разделу «</w:t>
      </w:r>
      <w:r w:rsidRPr="00591406">
        <w:rPr>
          <w:rFonts w:ascii="Times New Roman" w:eastAsia="Calibri" w:hAnsi="Times New Roman" w:cs="Times New Roman"/>
          <w:sz w:val="28"/>
          <w:szCs w:val="28"/>
        </w:rPr>
        <w:t>Основы обороны государства» (далее – кодификатор) является одним из документов, определяющих структуру и  содержание контрольных измерительных материалов (далее – КИМ). Кодификатор является систематизированным перечнем требований к уровню подготовки выпускников и проверяемых элементов содержания, в котором каждому объекту соответствует определенный код. Кодификатор составлен на базе Федерального государственного стандарта среднего общего образования, Рабочей программы по учебному предмету ОБЖ для 10 – 11 классов и соответствующего тематического планирования.</w:t>
      </w:r>
    </w:p>
    <w:p w:rsidR="009B1C8A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Кодификатор состоит из двух разделов: </w:t>
      </w: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– раздел 1 «Перечень элементов содержания, проверяемых 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B1C8A" w:rsidRPr="00591406">
        <w:rPr>
          <w:rFonts w:ascii="Times New Roman" w:hAnsi="Times New Roman" w:cs="Times New Roman"/>
          <w:sz w:val="28"/>
          <w:szCs w:val="28"/>
        </w:rPr>
        <w:t>контрольной работе по разделу «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>Основы обороны государства»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>– раздел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2. «Перечень требований к уровню подготовки обучающихся, освоивших </w:t>
      </w:r>
      <w:r w:rsidR="009B1C8A" w:rsidRPr="00591406">
        <w:rPr>
          <w:rFonts w:ascii="Times New Roman" w:hAnsi="Times New Roman" w:cs="Times New Roman"/>
          <w:sz w:val="28"/>
          <w:szCs w:val="28"/>
        </w:rPr>
        <w:t>раздел «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>Основы обороны государства»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B5CFE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91406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91406">
        <w:rPr>
          <w:rFonts w:ascii="Times New Roman" w:eastAsia="Calibri" w:hAnsi="Times New Roman" w:cs="Times New Roman"/>
          <w:sz w:val="28"/>
          <w:szCs w:val="28"/>
        </w:rPr>
        <w:t>кодификатор</w:t>
      </w:r>
      <w:proofErr w:type="gramEnd"/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не включены элементы содержания, выделенные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406">
        <w:rPr>
          <w:rFonts w:ascii="Times New Roman" w:eastAsia="Calibri" w:hAnsi="Times New Roman" w:cs="Times New Roman"/>
          <w:sz w:val="28"/>
          <w:szCs w:val="28"/>
        </w:rPr>
        <w:t>курсивом в разделе «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>Основы обороны государства»</w:t>
      </w:r>
      <w:r w:rsidRPr="00591406">
        <w:rPr>
          <w:rFonts w:ascii="Times New Roman" w:eastAsia="Calibri" w:hAnsi="Times New Roman" w:cs="Times New Roman"/>
          <w:sz w:val="28"/>
          <w:szCs w:val="28"/>
        </w:rPr>
        <w:t>: данное содержание подлежит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406">
        <w:rPr>
          <w:rFonts w:ascii="Times New Roman" w:eastAsia="Calibri" w:hAnsi="Times New Roman" w:cs="Times New Roman"/>
          <w:sz w:val="28"/>
          <w:szCs w:val="28"/>
        </w:rPr>
        <w:t>изучению, но не включено в раздел стандарта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406">
        <w:rPr>
          <w:rFonts w:ascii="Times New Roman" w:eastAsia="Calibri" w:hAnsi="Times New Roman" w:cs="Times New Roman"/>
          <w:sz w:val="28"/>
          <w:szCs w:val="28"/>
        </w:rPr>
        <w:t>«Требования к уровню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подготовки выпускников», т.е. не является объектом контроля. </w:t>
      </w:r>
    </w:p>
    <w:p w:rsidR="005E770F" w:rsidRPr="00591406" w:rsidRDefault="009B1C8A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406">
        <w:rPr>
          <w:rFonts w:ascii="Times New Roman" w:eastAsia="Calibri" w:hAnsi="Times New Roman" w:cs="Times New Roman"/>
          <w:b/>
          <w:sz w:val="28"/>
          <w:szCs w:val="28"/>
        </w:rPr>
        <w:t xml:space="preserve">Раздел 1. Перечень элементов содержания, проверяемых в </w:t>
      </w:r>
      <w:r w:rsidRPr="00591406">
        <w:rPr>
          <w:rFonts w:ascii="Times New Roman" w:hAnsi="Times New Roman" w:cs="Times New Roman"/>
          <w:b/>
          <w:sz w:val="28"/>
          <w:szCs w:val="28"/>
        </w:rPr>
        <w:t>контрольной работе по разделу «</w:t>
      </w:r>
      <w:r w:rsidRPr="00591406">
        <w:rPr>
          <w:rFonts w:ascii="Times New Roman" w:eastAsia="Calibri" w:hAnsi="Times New Roman" w:cs="Times New Roman"/>
          <w:b/>
          <w:sz w:val="28"/>
          <w:szCs w:val="28"/>
        </w:rPr>
        <w:t>Основы обороны государства»</w:t>
      </w:r>
    </w:p>
    <w:p w:rsidR="009B1C8A" w:rsidRPr="00591406" w:rsidRDefault="009B1C8A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>В первом и во втором столбцах таблицы указаны коды содержательных блоков, на которые разбит учебный предмет ОБЖ. В первом столбце обозначен код раздела (крупного содержательного блока). Во втором столбце указаны коды контролируемых элементов содержания, для которого создаются задания контрольной работы, а в третьем столбце дан</w:t>
      </w:r>
      <w:r w:rsidR="00591406">
        <w:rPr>
          <w:rFonts w:ascii="Times New Roman" w:eastAsia="Calibri" w:hAnsi="Times New Roman" w:cs="Times New Roman"/>
          <w:sz w:val="28"/>
          <w:szCs w:val="28"/>
        </w:rPr>
        <w:t>о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описание элементов содержания.</w:t>
      </w:r>
    </w:p>
    <w:p w:rsidR="009B1C8A" w:rsidRDefault="00591406" w:rsidP="00591406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p w:rsidR="00591406" w:rsidRPr="00591406" w:rsidRDefault="00591406" w:rsidP="005914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Код элементов содержания раздела </w:t>
      </w:r>
      <w:r w:rsidRPr="00591406">
        <w:rPr>
          <w:rFonts w:ascii="Times New Roman" w:eastAsia="Calibri" w:hAnsi="Times New Roman" w:cs="Times New Roman"/>
          <w:sz w:val="28"/>
          <w:szCs w:val="28"/>
        </w:rPr>
        <w:t>«Основы обороны государства»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1"/>
        <w:gridCol w:w="2011"/>
        <w:gridCol w:w="6721"/>
      </w:tblGrid>
      <w:tr w:rsidR="005E770F" w:rsidRPr="00591406" w:rsidTr="009B1C8A">
        <w:tc>
          <w:tcPr>
            <w:tcW w:w="1122" w:type="dxa"/>
            <w:vAlign w:val="center"/>
          </w:tcPr>
          <w:p w:rsidR="005E770F" w:rsidRPr="00591406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E770F" w:rsidRPr="0059140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1708" w:type="dxa"/>
            <w:vAlign w:val="center"/>
          </w:tcPr>
          <w:p w:rsidR="009B1C8A" w:rsidRPr="00591406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9B1C8A" w:rsidRPr="00591406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контролируемого</w:t>
            </w:r>
          </w:p>
          <w:p w:rsidR="005E770F" w:rsidRPr="00591406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</w:tc>
        <w:tc>
          <w:tcPr>
            <w:tcW w:w="6741" w:type="dxa"/>
            <w:vAlign w:val="center"/>
          </w:tcPr>
          <w:p w:rsidR="005E770F" w:rsidRPr="00591406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</w:t>
            </w:r>
            <w:r w:rsidRPr="00591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обороны государства»</w:t>
            </w:r>
          </w:p>
        </w:tc>
      </w:tr>
      <w:tr w:rsidR="00CC477E" w:rsidRPr="00591406" w:rsidTr="009B1C8A">
        <w:tc>
          <w:tcPr>
            <w:tcW w:w="1122" w:type="dxa"/>
            <w:vMerge w:val="restart"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нормативные и правовые акты в области обороны государства</w:t>
            </w:r>
            <w:r w:rsidR="00896249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и тенденции развития современного мира и России.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интересы РФ и стратегические национальные приоритеты.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Факторы и источники угроз национальной безопасности, оказывающие негативное влияние на национальные интересы России.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внешние и внутренние опасности.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 и приоритеты международного сотрудничества РФ в рамках реализации национальных интересов и обеспечения безопасности.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направления обеспечения национальной безопасности и обороны РФ.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в области обороны государства.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Основы и организация обороны РФ. Предназначение и использование ВС РФ в области обороны.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военной политики РФ в современных условиях.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Предназначение и задачи Вооруженных Сил РФ, других войск, воинских формирований и органов в мирное и военное время.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741" w:type="dxa"/>
            <w:vAlign w:val="center"/>
          </w:tcPr>
          <w:p w:rsidR="00CC477E" w:rsidRPr="00591406" w:rsidRDefault="00CC477E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создания ВС РФ. </w:t>
            </w:r>
          </w:p>
        </w:tc>
      </w:tr>
      <w:tr w:rsidR="00CC477E" w:rsidRPr="00591406" w:rsidTr="009B1C8A">
        <w:tc>
          <w:tcPr>
            <w:tcW w:w="1122" w:type="dxa"/>
            <w:vMerge/>
          </w:tcPr>
          <w:p w:rsidR="00CC477E" w:rsidRPr="00591406" w:rsidRDefault="00CC477E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CC477E" w:rsidRPr="00591406" w:rsidRDefault="00CC477E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741" w:type="dxa"/>
          </w:tcPr>
          <w:p w:rsidR="00CC477E" w:rsidRPr="00591406" w:rsidRDefault="00CC477E" w:rsidP="00591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ВС РФ. Виды и рода войск ВС РФ, их предназначение и задачи.</w:t>
            </w:r>
          </w:p>
        </w:tc>
      </w:tr>
    </w:tbl>
    <w:p w:rsidR="005E770F" w:rsidRPr="00591406" w:rsidRDefault="005E770F" w:rsidP="00591406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CC477E" w:rsidRDefault="00CC477E" w:rsidP="00591406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  <w:r w:rsidRPr="00591406">
        <w:rPr>
          <w:rFonts w:ascii="Times New Roman" w:eastAsia="Calibri" w:hAnsi="Times New Roman" w:cs="Times New Roman"/>
          <w:b/>
          <w:sz w:val="28"/>
          <w:szCs w:val="28"/>
        </w:rPr>
        <w:t xml:space="preserve">Раздел 2. «Перечень требований к уровню подготовки обучающихся, освоивших </w:t>
      </w:r>
      <w:r w:rsidRPr="00591406">
        <w:rPr>
          <w:rFonts w:ascii="Times New Roman" w:hAnsi="Times New Roman" w:cs="Times New Roman"/>
          <w:b/>
          <w:sz w:val="28"/>
          <w:szCs w:val="28"/>
        </w:rPr>
        <w:t>раздел «</w:t>
      </w:r>
      <w:r w:rsidRPr="00591406">
        <w:rPr>
          <w:rFonts w:ascii="Times New Roman" w:eastAsia="Calibri" w:hAnsi="Times New Roman" w:cs="Times New Roman"/>
          <w:b/>
          <w:sz w:val="28"/>
          <w:szCs w:val="28"/>
        </w:rPr>
        <w:t>Основы обороны государства»</w:t>
      </w:r>
    </w:p>
    <w:p w:rsidR="00591406" w:rsidRPr="00591406" w:rsidRDefault="00591406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>В первом и во втором столбцах таблицы указаны коды требований к уровню подготовки обучающихся. В первом столбце обозначен код раздела (крупного содержательного блока). Во втором столбце указаны коды требований к уровню подготовки обучающихся, для котор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создаются задания контрольной работы, а в третьем столбце дан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описание элементов требований к уровню подготовки обучающихся.</w:t>
      </w:r>
    </w:p>
    <w:p w:rsidR="00591406" w:rsidRDefault="00591406" w:rsidP="00591406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p w:rsidR="00591406" w:rsidRPr="00591406" w:rsidRDefault="00591406" w:rsidP="005914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Код элементов содержания раздела </w:t>
      </w:r>
      <w:r w:rsidRPr="00591406">
        <w:rPr>
          <w:rFonts w:ascii="Times New Roman" w:eastAsia="Calibri" w:hAnsi="Times New Roman" w:cs="Times New Roman"/>
          <w:sz w:val="28"/>
          <w:szCs w:val="28"/>
        </w:rPr>
        <w:t>«Основы обороны государства»</w:t>
      </w:r>
    </w:p>
    <w:p w:rsidR="00591406" w:rsidRPr="00591406" w:rsidRDefault="00591406" w:rsidP="00591406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701"/>
        <w:gridCol w:w="7336"/>
      </w:tblGrid>
      <w:tr w:rsidR="00C23871" w:rsidRPr="00591406" w:rsidTr="00591406">
        <w:tc>
          <w:tcPr>
            <w:tcW w:w="2235" w:type="dxa"/>
            <w:gridSpan w:val="2"/>
          </w:tcPr>
          <w:p w:rsidR="00C23871" w:rsidRPr="00591406" w:rsidRDefault="00C23871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Код требований</w:t>
            </w:r>
          </w:p>
        </w:tc>
        <w:tc>
          <w:tcPr>
            <w:tcW w:w="7336" w:type="dxa"/>
            <w:vAlign w:val="center"/>
          </w:tcPr>
          <w:p w:rsidR="00C23871" w:rsidRPr="00591406" w:rsidRDefault="00C23871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уровню подготовки обучающегося</w:t>
            </w:r>
          </w:p>
        </w:tc>
      </w:tr>
      <w:tr w:rsidR="001E71A0" w:rsidRPr="00591406" w:rsidTr="00591406">
        <w:tc>
          <w:tcPr>
            <w:tcW w:w="534" w:type="dxa"/>
            <w:vMerge w:val="restart"/>
          </w:tcPr>
          <w:p w:rsidR="001E71A0" w:rsidRPr="00591406" w:rsidRDefault="00591406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</w:tcPr>
          <w:p w:rsidR="001E71A0" w:rsidRPr="00591406" w:rsidRDefault="001E71A0" w:rsidP="00591406">
            <w:pPr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Знать/понимать</w:t>
            </w: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основные нормативные правовые акты в области обороны государства</w:t>
            </w: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Закон РФ «О безопасности», ФЗ «Об обороне», ФЗ «О гражданской обороне», ФЗ «О защите населения от чрезвычайных ситуаций природного и техногенного характера», «Стратегию национальной безопасности»; </w:t>
            </w:r>
            <w:proofErr w:type="gramStart"/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Федеральных законов «О пожарной безопасности», «О противодействии терроризму», «О радиационной безопасности», «О предупреждении распространения в Российской федерации заболевания, вызываемого вирусом иммунодефицита человека (ВИЧ-инфекции)», «О промышленной безопасности основных производственных объектов», «О безопасности гидротехнических сооружений», «О транспортной безопасности», «О качестве и безопасности пищевых продуктов», «О противодействии экстремистской деятельности», «О санитарно-эпидемиологическом благополучии населения» «О наркотических средствах и психотропных веществах», «Об охране</w:t>
            </w:r>
            <w:proofErr w:type="gramEnd"/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окружающей среды», «О безопасном обращении с пестицидами и </w:t>
            </w:r>
            <w:proofErr w:type="spellStart"/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агрохимикатами</w:t>
            </w:r>
            <w:proofErr w:type="spellEnd"/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состояние и тенденции развития современного мира и России;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национальные интересы РФ и стратегические национальные приоритеты;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 xml:space="preserve">факторы и источники угроз национальной безопасности; 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основные внешние и внутренние опасности;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основные задачи и приоритеты международного сотрудничества РФ в рамках реализации национальных интересов и обеспечения безопасности;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обеспечения национальной безопасности и обороны РФ;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основные понятия в области обороны государства;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основы и организацию обороны РФ;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предназначение и использование ВС РФ в области обороны;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направление военной политики РФ в современных условиях;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предназначение и задачи Вооруженных Сил РФ, других войск, воинских формирований и органов в мирное и военное время;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отдельные факты истории создания ВС РФ;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структуру ВС РФ; виды и рода войск ВС РФ, их предназначение и задачи;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символы ВС РФ;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отдельные примеры воинских традиций и ритуалов ВС РФ</w:t>
            </w:r>
          </w:p>
        </w:tc>
      </w:tr>
      <w:tr w:rsidR="001E71A0" w:rsidRPr="00591406" w:rsidTr="00C23871">
        <w:tc>
          <w:tcPr>
            <w:tcW w:w="534" w:type="dxa"/>
            <w:vMerge w:val="restart"/>
          </w:tcPr>
          <w:p w:rsidR="001E71A0" w:rsidRPr="00591406" w:rsidRDefault="001E71A0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59140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характеризовать состояние и тенденции развития современного мира и России;</w:t>
            </w:r>
          </w:p>
        </w:tc>
      </w:tr>
      <w:tr w:rsidR="001E71A0" w:rsidRPr="00591406" w:rsidTr="00C23871"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описывать национальные интересы РФ и стратегические национальные приоритеты;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приводить примеры основных внешних и внутренних опасностей;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разъяснять основные направления обеспечения национальной безопасности и обороны РФ;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раскрывать основы и организацию обороны РФ;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раскрывать предназначение и использование ВС РФ в области обороны;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предназначение и использование ВС РФ в </w:t>
            </w:r>
            <w:r w:rsidR="00591406">
              <w:rPr>
                <w:rFonts w:ascii="Times New Roman" w:hAnsi="Times New Roman" w:cs="Times New Roman"/>
                <w:sz w:val="24"/>
                <w:szCs w:val="24"/>
              </w:rPr>
              <w:t>военное время</w:t>
            </w: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объяснять направление военной политики РФ в современных условиях;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характеризовать историю создания ВС РФ;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описывать структуру ВС РФ; характеризовать виды и рода войск ВС РФ, их предназначение и задачи;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распознавать символы ВС РФ;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приводить примеры воинских традиций и ритуалов ВС РФ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 w:val="restart"/>
          </w:tcPr>
          <w:p w:rsidR="001E71A0" w:rsidRPr="00591406" w:rsidRDefault="00591406" w:rsidP="005914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комментировать назначение основных нормативных правовых актов в области обороны государства для обеспечения прав и обязанностей граждан в области обороны;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приводить примеры факторов и источников угроз национальной безопасности, оказывающих негативное влияние на национальные интересы России;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основными понятиями в области обороны государства в </w:t>
            </w:r>
            <w:r w:rsidRPr="00591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деятельности и повседневной жизни;</w:t>
            </w:r>
          </w:p>
        </w:tc>
      </w:tr>
      <w:tr w:rsidR="001E71A0" w:rsidRPr="00591406" w:rsidTr="00C23871">
        <w:trPr>
          <w:trHeight w:val="153"/>
        </w:trPr>
        <w:tc>
          <w:tcPr>
            <w:tcW w:w="534" w:type="dxa"/>
            <w:vMerge/>
          </w:tcPr>
          <w:p w:rsidR="001E71A0" w:rsidRPr="00591406" w:rsidRDefault="001E71A0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71A0" w:rsidRPr="00591406" w:rsidRDefault="00591406" w:rsidP="00591406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1E71A0" w:rsidRPr="00591406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36" w:type="dxa"/>
          </w:tcPr>
          <w:p w:rsidR="001E71A0" w:rsidRPr="00591406" w:rsidRDefault="001E71A0" w:rsidP="0059140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06">
              <w:rPr>
                <w:rFonts w:ascii="Times New Roman" w:hAnsi="Times New Roman" w:cs="Times New Roman"/>
                <w:sz w:val="24"/>
                <w:szCs w:val="24"/>
              </w:rPr>
              <w:t>использовать примеры воинских традиций и ритуалов ВС РФ для практической деятельности и повседневной жизни.</w:t>
            </w:r>
          </w:p>
        </w:tc>
      </w:tr>
    </w:tbl>
    <w:p w:rsidR="00C23871" w:rsidRPr="00591406" w:rsidRDefault="00C23871" w:rsidP="00591406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23871" w:rsidRPr="00591406" w:rsidSect="0083130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0F"/>
    <w:rsid w:val="000E0CDC"/>
    <w:rsid w:val="001E71A0"/>
    <w:rsid w:val="0025217D"/>
    <w:rsid w:val="00591406"/>
    <w:rsid w:val="005E770F"/>
    <w:rsid w:val="007049F4"/>
    <w:rsid w:val="00831302"/>
    <w:rsid w:val="00896249"/>
    <w:rsid w:val="009317F3"/>
    <w:rsid w:val="009B1C8A"/>
    <w:rsid w:val="00A542E6"/>
    <w:rsid w:val="00AB5CFE"/>
    <w:rsid w:val="00C23871"/>
    <w:rsid w:val="00CC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4</cp:revision>
  <cp:lastPrinted>2019-07-10T13:43:00Z</cp:lastPrinted>
  <dcterms:created xsi:type="dcterms:W3CDTF">2019-07-09T13:49:00Z</dcterms:created>
  <dcterms:modified xsi:type="dcterms:W3CDTF">2019-08-20T11:55:00Z</dcterms:modified>
</cp:coreProperties>
</file>